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6F405B" w14:textId="5EA7AE0E" w:rsidR="00D248D3" w:rsidRPr="004728BD" w:rsidRDefault="00D248D3" w:rsidP="00D248D3">
      <w:pPr>
        <w:jc w:val="center"/>
        <w:rPr>
          <w:rFonts w:ascii="Verdana" w:hAnsi="Verdana"/>
        </w:rPr>
      </w:pPr>
      <w:bookmarkStart w:id="0" w:name="_GoBack"/>
      <w:bookmarkEnd w:id="0"/>
      <w:r w:rsidRPr="004728BD">
        <w:rPr>
          <w:rFonts w:ascii="Verdana" w:hAnsi="Verdana"/>
          <w:b/>
          <w:bCs/>
        </w:rPr>
        <w:t xml:space="preserve">OREA </w:t>
      </w:r>
      <w:r w:rsidRPr="004728BD">
        <w:rPr>
          <w:rFonts w:ascii="Verdana" w:hAnsi="Verdana"/>
        </w:rPr>
        <w:t>(Oregon Retired Educators Association)</w:t>
      </w:r>
    </w:p>
    <w:p w14:paraId="1CB36070" w14:textId="1A2E752A" w:rsidR="00D248D3" w:rsidRPr="004728BD" w:rsidRDefault="00D248D3" w:rsidP="00D248D3">
      <w:pPr>
        <w:jc w:val="center"/>
        <w:rPr>
          <w:rFonts w:ascii="Verdana" w:hAnsi="Verdana"/>
          <w:b/>
          <w:bCs/>
        </w:rPr>
      </w:pPr>
      <w:r w:rsidRPr="004728BD">
        <w:rPr>
          <w:rFonts w:ascii="Verdana" w:hAnsi="Verdana"/>
          <w:b/>
          <w:bCs/>
        </w:rPr>
        <w:t>VS</w:t>
      </w:r>
    </w:p>
    <w:p w14:paraId="035189A1" w14:textId="616A774B" w:rsidR="00D248D3" w:rsidRPr="004728BD" w:rsidRDefault="00D248D3" w:rsidP="00D248D3">
      <w:pPr>
        <w:jc w:val="center"/>
        <w:rPr>
          <w:rFonts w:ascii="Verdana" w:hAnsi="Verdana"/>
        </w:rPr>
      </w:pPr>
      <w:r w:rsidRPr="004728BD">
        <w:rPr>
          <w:rFonts w:ascii="Verdana" w:hAnsi="Verdana"/>
          <w:b/>
          <w:bCs/>
        </w:rPr>
        <w:t xml:space="preserve">OEA-R </w:t>
      </w:r>
      <w:r w:rsidRPr="004728BD">
        <w:rPr>
          <w:rFonts w:ascii="Verdana" w:hAnsi="Verdana"/>
        </w:rPr>
        <w:t>(Oregon Education Association-Retired)</w:t>
      </w:r>
    </w:p>
    <w:p w14:paraId="5179A4D0" w14:textId="0A29BB3E" w:rsidR="00D248D3" w:rsidRPr="004728BD" w:rsidRDefault="00D248D3" w:rsidP="00D248D3">
      <w:pPr>
        <w:rPr>
          <w:rFonts w:ascii="Verdana" w:hAnsi="Verdana"/>
          <w:b/>
          <w:bCs/>
        </w:rPr>
      </w:pPr>
    </w:p>
    <w:p w14:paraId="7E00E3DB" w14:textId="4AF9F3B7" w:rsidR="004728BD" w:rsidRPr="004728BD" w:rsidRDefault="004728BD" w:rsidP="00D248D3">
      <w:pPr>
        <w:rPr>
          <w:rFonts w:ascii="Verdana" w:hAnsi="Verdana"/>
          <w:b/>
          <w:bCs/>
        </w:rPr>
      </w:pPr>
    </w:p>
    <w:p w14:paraId="720796D5" w14:textId="37A0B545" w:rsidR="004728BD" w:rsidRDefault="004728BD" w:rsidP="00D248D3">
      <w:pPr>
        <w:rPr>
          <w:rFonts w:ascii="Verdana" w:hAnsi="Verdana"/>
        </w:rPr>
      </w:pPr>
      <w:r w:rsidRPr="004728BD">
        <w:rPr>
          <w:rFonts w:ascii="Verdana" w:hAnsi="Verdana"/>
        </w:rPr>
        <w:t xml:space="preserve">This is an attempt to clarify the confusion </w:t>
      </w:r>
      <w:r>
        <w:rPr>
          <w:rFonts w:ascii="Verdana" w:hAnsi="Verdana"/>
        </w:rPr>
        <w:t>that exists between the two separate organizations for retired Oregon educators.</w:t>
      </w:r>
      <w:r w:rsidR="00B702DB">
        <w:rPr>
          <w:rFonts w:ascii="Verdana" w:hAnsi="Verdana"/>
        </w:rPr>
        <w:t xml:space="preserve"> </w:t>
      </w:r>
    </w:p>
    <w:p w14:paraId="216FC51B" w14:textId="57E96AE2" w:rsidR="004728BD" w:rsidRDefault="004728BD" w:rsidP="00D248D3">
      <w:pPr>
        <w:rPr>
          <w:rFonts w:ascii="Verdana" w:hAnsi="Verdana"/>
        </w:rPr>
      </w:pPr>
    </w:p>
    <w:p w14:paraId="30B64448" w14:textId="58A6C9BF" w:rsidR="004728BD" w:rsidRPr="006A2BDC" w:rsidRDefault="004728BD" w:rsidP="00D248D3">
      <w:pPr>
        <w:rPr>
          <w:rFonts w:ascii="Verdana" w:hAnsi="Verdana"/>
          <w:b/>
          <w:bCs/>
        </w:rPr>
      </w:pPr>
      <w:r w:rsidRPr="006A2BDC">
        <w:rPr>
          <w:rFonts w:ascii="Verdana" w:hAnsi="Verdana"/>
          <w:b/>
          <w:bCs/>
        </w:rPr>
        <w:t>OREA:</w:t>
      </w:r>
    </w:p>
    <w:p w14:paraId="11968EDD" w14:textId="3A4094DC" w:rsidR="004728BD" w:rsidRDefault="004728BD" w:rsidP="00D248D3">
      <w:pPr>
        <w:rPr>
          <w:rFonts w:ascii="Verdana" w:hAnsi="Verdana"/>
        </w:rPr>
      </w:pPr>
      <w:r>
        <w:rPr>
          <w:rFonts w:ascii="Verdana" w:hAnsi="Verdana"/>
        </w:rPr>
        <w:t>OREA is the state affiliate of the National Retired Teachers Association</w:t>
      </w:r>
      <w:r w:rsidR="00D13B7C">
        <w:rPr>
          <w:rFonts w:ascii="Verdana" w:hAnsi="Verdana"/>
        </w:rPr>
        <w:t xml:space="preserve"> (NRTA), AARP’s Educator Community. </w:t>
      </w:r>
      <w:r w:rsidR="009D4A12">
        <w:rPr>
          <w:rFonts w:ascii="Verdana" w:hAnsi="Verdana"/>
        </w:rPr>
        <w:t xml:space="preserve">Membership in OREA is not limited to retired educators (teachers, administrators, classified employees, and school volunteers), but also open to anyone interested in education. </w:t>
      </w:r>
      <w:r w:rsidR="00670347">
        <w:rPr>
          <w:rFonts w:ascii="Verdana" w:hAnsi="Verdana"/>
        </w:rPr>
        <w:t xml:space="preserve">OREA does emphasize volunteer work with the motto being: To Serve, </w:t>
      </w:r>
      <w:proofErr w:type="gramStart"/>
      <w:r w:rsidR="00670347">
        <w:rPr>
          <w:rFonts w:ascii="Verdana" w:hAnsi="Verdana"/>
        </w:rPr>
        <w:t>Not</w:t>
      </w:r>
      <w:proofErr w:type="gramEnd"/>
      <w:r w:rsidR="00670347">
        <w:rPr>
          <w:rFonts w:ascii="Verdana" w:hAnsi="Verdana"/>
        </w:rPr>
        <w:t xml:space="preserve"> to be Served. </w:t>
      </w:r>
      <w:r w:rsidR="00D13B7C">
        <w:rPr>
          <w:rFonts w:ascii="Verdana" w:hAnsi="Verdana"/>
        </w:rPr>
        <w:t>Our organization is</w:t>
      </w:r>
      <w:r w:rsidR="006A2BDC">
        <w:rPr>
          <w:rFonts w:ascii="Verdana" w:hAnsi="Verdana"/>
        </w:rPr>
        <w:t xml:space="preserve"> like those in other states with REA’s that offer a wide variety of benefits through AMBA</w:t>
      </w:r>
      <w:r w:rsidR="009D4A12">
        <w:rPr>
          <w:rFonts w:ascii="Verdana" w:hAnsi="Verdana"/>
        </w:rPr>
        <w:t>.</w:t>
      </w:r>
      <w:r w:rsidR="006D4701">
        <w:rPr>
          <w:rFonts w:ascii="Verdana" w:hAnsi="Verdana"/>
        </w:rPr>
        <w:t xml:space="preserve"> </w:t>
      </w:r>
      <w:r w:rsidR="00C22ED7">
        <w:rPr>
          <w:rFonts w:ascii="Verdana" w:hAnsi="Verdana"/>
        </w:rPr>
        <w:t xml:space="preserve">Annual </w:t>
      </w:r>
      <w:r w:rsidR="00482547">
        <w:rPr>
          <w:rFonts w:ascii="Verdana" w:hAnsi="Verdana"/>
        </w:rPr>
        <w:t xml:space="preserve">OREA </w:t>
      </w:r>
      <w:r w:rsidR="00C22ED7">
        <w:rPr>
          <w:rFonts w:ascii="Verdana" w:hAnsi="Verdana"/>
        </w:rPr>
        <w:t>dues are currently $25.00</w:t>
      </w:r>
      <w:r w:rsidR="00482547">
        <w:rPr>
          <w:rFonts w:ascii="Verdana" w:hAnsi="Verdana"/>
        </w:rPr>
        <w:t xml:space="preserve">. However, beginning July 1, 2022, there will be </w:t>
      </w:r>
      <w:r w:rsidR="0084600F">
        <w:rPr>
          <w:rFonts w:ascii="Verdana" w:hAnsi="Verdana"/>
        </w:rPr>
        <w:t xml:space="preserve">a $10.00 </w:t>
      </w:r>
      <w:r w:rsidR="00C22ED7">
        <w:rPr>
          <w:rFonts w:ascii="Verdana" w:hAnsi="Verdana"/>
        </w:rPr>
        <w:t xml:space="preserve">increase </w:t>
      </w:r>
      <w:r w:rsidR="00482547">
        <w:rPr>
          <w:rFonts w:ascii="Verdana" w:hAnsi="Verdana"/>
        </w:rPr>
        <w:t xml:space="preserve">for </w:t>
      </w:r>
      <w:r w:rsidR="00C22ED7">
        <w:rPr>
          <w:rFonts w:ascii="Verdana" w:hAnsi="Verdana"/>
        </w:rPr>
        <w:t>the 2022-2023 dues collection</w:t>
      </w:r>
      <w:r w:rsidR="009B0022">
        <w:rPr>
          <w:rFonts w:ascii="Verdana" w:hAnsi="Verdana"/>
        </w:rPr>
        <w:t xml:space="preserve">. </w:t>
      </w:r>
      <w:r w:rsidR="0084600F">
        <w:rPr>
          <w:rFonts w:ascii="Verdana" w:hAnsi="Verdana"/>
        </w:rPr>
        <w:t xml:space="preserve">We will keep you informed how that may affect the on-line memberships. </w:t>
      </w:r>
      <w:r w:rsidR="00C22ED7">
        <w:rPr>
          <w:rFonts w:ascii="Verdana" w:hAnsi="Verdana"/>
        </w:rPr>
        <w:t>There is NOT an option for “Lifetime membership” in OREA.</w:t>
      </w:r>
    </w:p>
    <w:p w14:paraId="6DBE9AD3" w14:textId="56158EF8" w:rsidR="009D4A12" w:rsidRDefault="009D4A12" w:rsidP="00D248D3">
      <w:pPr>
        <w:rPr>
          <w:rFonts w:ascii="Verdana" w:hAnsi="Verdana"/>
          <w:b/>
          <w:bCs/>
        </w:rPr>
      </w:pPr>
      <w:r>
        <w:rPr>
          <w:rFonts w:ascii="Verdana" w:hAnsi="Verdana"/>
        </w:rPr>
        <w:t>Visit the website</w:t>
      </w:r>
      <w:r w:rsidR="006D4701">
        <w:rPr>
          <w:rFonts w:ascii="Verdana" w:hAnsi="Verdana"/>
        </w:rPr>
        <w:t xml:space="preserve"> (sponsored by AMBA): </w:t>
      </w:r>
      <w:r w:rsidR="006D4701" w:rsidRPr="006D4701">
        <w:rPr>
          <w:rFonts w:ascii="Verdana" w:hAnsi="Verdana"/>
          <w:b/>
          <w:bCs/>
        </w:rPr>
        <w:t>oreaweb.com</w:t>
      </w:r>
    </w:p>
    <w:p w14:paraId="141A9B6F" w14:textId="5BC9B4E8" w:rsidR="006D4701" w:rsidRDefault="006D4701" w:rsidP="00D248D3">
      <w:pPr>
        <w:rPr>
          <w:rFonts w:ascii="Verdana" w:hAnsi="Verdana"/>
          <w:b/>
          <w:bCs/>
        </w:rPr>
      </w:pPr>
    </w:p>
    <w:p w14:paraId="642E2256" w14:textId="044B8254" w:rsidR="006D4701" w:rsidRDefault="006D4701" w:rsidP="00D248D3">
      <w:pPr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OEA-R</w:t>
      </w:r>
      <w:r w:rsidR="003E2B93">
        <w:rPr>
          <w:rFonts w:ascii="Verdana" w:hAnsi="Verdana"/>
          <w:b/>
          <w:bCs/>
        </w:rPr>
        <w:t>etired</w:t>
      </w:r>
      <w:r>
        <w:rPr>
          <w:rFonts w:ascii="Verdana" w:hAnsi="Verdana"/>
          <w:b/>
          <w:bCs/>
        </w:rPr>
        <w:t>:</w:t>
      </w:r>
    </w:p>
    <w:p w14:paraId="5FD37CDF" w14:textId="76E4350F" w:rsidR="003E2B93" w:rsidRDefault="003E2B93" w:rsidP="00D248D3">
      <w:pPr>
        <w:rPr>
          <w:rFonts w:ascii="Verdana" w:hAnsi="Verdana"/>
        </w:rPr>
      </w:pPr>
      <w:r>
        <w:rPr>
          <w:rFonts w:ascii="Verdana" w:hAnsi="Verdana"/>
        </w:rPr>
        <w:t xml:space="preserve">OEA-R is the NEA affiliate for retired OEA members. </w:t>
      </w:r>
      <w:r w:rsidR="00CE430A">
        <w:rPr>
          <w:rFonts w:ascii="Verdana" w:hAnsi="Verdana"/>
        </w:rPr>
        <w:t>Both OEA-R and OREA have interests in preserving PERS benefits, enhancing health care, strengthening public educatio</w:t>
      </w:r>
      <w:r w:rsidR="00670347">
        <w:rPr>
          <w:rFonts w:ascii="Verdana" w:hAnsi="Verdana"/>
        </w:rPr>
        <w:t xml:space="preserve">n, </w:t>
      </w:r>
      <w:r w:rsidR="00CE430A">
        <w:rPr>
          <w:rFonts w:ascii="Verdana" w:hAnsi="Verdana"/>
        </w:rPr>
        <w:t>and providing social ac</w:t>
      </w:r>
      <w:r w:rsidR="00670347">
        <w:rPr>
          <w:rFonts w:ascii="Verdana" w:hAnsi="Verdana"/>
        </w:rPr>
        <w:t>tivities to their members</w:t>
      </w:r>
      <w:r w:rsidR="00B702DB">
        <w:rPr>
          <w:rFonts w:ascii="Verdana" w:hAnsi="Verdana"/>
        </w:rPr>
        <w:t>; however</w:t>
      </w:r>
      <w:r w:rsidR="00E0636C">
        <w:rPr>
          <w:rFonts w:ascii="Verdana" w:hAnsi="Verdana"/>
        </w:rPr>
        <w:t>,</w:t>
      </w:r>
      <w:r w:rsidR="00670347">
        <w:rPr>
          <w:rFonts w:ascii="Verdana" w:hAnsi="Verdana"/>
        </w:rPr>
        <w:t xml:space="preserve"> OEA-R </w:t>
      </w:r>
      <w:r w:rsidR="00B702DB">
        <w:rPr>
          <w:rFonts w:ascii="Verdana" w:hAnsi="Verdana"/>
        </w:rPr>
        <w:t>has</w:t>
      </w:r>
      <w:r w:rsidR="00670347">
        <w:rPr>
          <w:rFonts w:ascii="Verdana" w:hAnsi="Verdana"/>
        </w:rPr>
        <w:t xml:space="preserve"> a greater presence in the political scene than OREA.</w:t>
      </w:r>
    </w:p>
    <w:p w14:paraId="0354AADF" w14:textId="51332A75" w:rsidR="00C22ED7" w:rsidRDefault="00C22ED7" w:rsidP="00D248D3">
      <w:pPr>
        <w:rPr>
          <w:rFonts w:ascii="Verdana" w:hAnsi="Verdana"/>
        </w:rPr>
      </w:pPr>
      <w:r>
        <w:rPr>
          <w:rFonts w:ascii="Verdana" w:hAnsi="Verdana"/>
        </w:rPr>
        <w:t>OEA-R dues are $60 per year with a Lifetime membership option of $550.</w:t>
      </w:r>
    </w:p>
    <w:p w14:paraId="32F0AB9D" w14:textId="3E598F32" w:rsidR="00C22ED7" w:rsidRPr="00B702DB" w:rsidRDefault="00B702DB" w:rsidP="00D248D3">
      <w:pPr>
        <w:rPr>
          <w:rFonts w:ascii="Verdana" w:hAnsi="Verdana"/>
          <w:b/>
          <w:bCs/>
        </w:rPr>
      </w:pPr>
      <w:r>
        <w:rPr>
          <w:rFonts w:ascii="Verdana" w:hAnsi="Verdana"/>
        </w:rPr>
        <w:t xml:space="preserve">Visit the website: </w:t>
      </w:r>
      <w:r w:rsidRPr="00B702DB">
        <w:rPr>
          <w:rFonts w:ascii="Verdana" w:hAnsi="Verdana"/>
          <w:b/>
          <w:bCs/>
        </w:rPr>
        <w:t>oearetired.oregoned.org</w:t>
      </w:r>
    </w:p>
    <w:p w14:paraId="0E7D7F4E" w14:textId="77777777" w:rsidR="003E2B93" w:rsidRPr="00B702DB" w:rsidRDefault="003E2B93" w:rsidP="00D248D3">
      <w:pPr>
        <w:rPr>
          <w:rFonts w:ascii="Verdana" w:hAnsi="Verdana"/>
          <w:b/>
          <w:bCs/>
        </w:rPr>
      </w:pPr>
    </w:p>
    <w:sectPr w:rsidR="003E2B93" w:rsidRPr="00B702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8D3"/>
    <w:rsid w:val="003E2B93"/>
    <w:rsid w:val="004728BD"/>
    <w:rsid w:val="00482547"/>
    <w:rsid w:val="00670347"/>
    <w:rsid w:val="006829C0"/>
    <w:rsid w:val="006A2BDC"/>
    <w:rsid w:val="006D4701"/>
    <w:rsid w:val="00830EAE"/>
    <w:rsid w:val="0084600F"/>
    <w:rsid w:val="009B0022"/>
    <w:rsid w:val="009D4A12"/>
    <w:rsid w:val="00B702DB"/>
    <w:rsid w:val="00C22ED7"/>
    <w:rsid w:val="00CE430A"/>
    <w:rsid w:val="00D13B7C"/>
    <w:rsid w:val="00D248D3"/>
    <w:rsid w:val="00E0636C"/>
    <w:rsid w:val="00E47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84BDA1B"/>
  <w15:chartTrackingRefBased/>
  <w15:docId w15:val="{079E3114-F686-0F44-BCE5-38F3B87B7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216</Words>
  <Characters>1232</Characters>
  <Application>Microsoft Macintosh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lonaodom@gmail.com</dc:creator>
  <cp:keywords/>
  <dc:description/>
  <cp:lastModifiedBy>Osberg, Nicole J.</cp:lastModifiedBy>
  <cp:revision>2</cp:revision>
  <dcterms:created xsi:type="dcterms:W3CDTF">2022-03-31T16:17:00Z</dcterms:created>
  <dcterms:modified xsi:type="dcterms:W3CDTF">2022-03-31T16:17:00Z</dcterms:modified>
</cp:coreProperties>
</file>